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26" w:rsidRPr="00117C26" w:rsidRDefault="00117C26" w:rsidP="00117C26">
      <w:pPr>
        <w:jc w:val="center"/>
        <w:rPr>
          <w:b/>
          <w:sz w:val="28"/>
          <w:szCs w:val="28"/>
          <w:u w:val="single"/>
        </w:rPr>
      </w:pPr>
      <w:r w:rsidRPr="00117C26">
        <w:rPr>
          <w:b/>
          <w:sz w:val="28"/>
          <w:szCs w:val="28"/>
          <w:u w:val="single"/>
        </w:rPr>
        <w:t>Treating Customers Fairly Service Charter</w:t>
      </w:r>
    </w:p>
    <w:p w:rsidR="00117C26" w:rsidRDefault="00117C26">
      <w:pPr>
        <w:rPr>
          <w:b/>
          <w:sz w:val="24"/>
          <w:szCs w:val="24"/>
        </w:rPr>
      </w:pPr>
    </w:p>
    <w:p w:rsidR="00A77572" w:rsidRPr="00117C26" w:rsidRDefault="00117C26">
      <w:pPr>
        <w:rPr>
          <w:b/>
          <w:sz w:val="24"/>
          <w:szCs w:val="24"/>
        </w:rPr>
      </w:pPr>
      <w:r w:rsidRPr="00117C26">
        <w:rPr>
          <w:b/>
          <w:sz w:val="24"/>
          <w:szCs w:val="24"/>
        </w:rPr>
        <w:t>What TCF means to us</w:t>
      </w:r>
    </w:p>
    <w:p w:rsidR="00117C26" w:rsidRDefault="00117C26">
      <w:r w:rsidRPr="00117C26">
        <w:t>TCF is central to our corporate culture. The following statements summarise what TCF means to our company.</w:t>
      </w:r>
    </w:p>
    <w:p w:rsidR="00117C26" w:rsidRDefault="00117C26"/>
    <w:p w:rsidR="00117C26" w:rsidRDefault="00117C26">
      <w:r w:rsidRPr="00117C26">
        <w:t>For our customers:</w:t>
      </w:r>
    </w:p>
    <w:p w:rsidR="00117C26" w:rsidRDefault="00117C26" w:rsidP="00117C26">
      <w:pPr>
        <w:pStyle w:val="ListParagraph"/>
        <w:numPr>
          <w:ilvl w:val="0"/>
          <w:numId w:val="1"/>
        </w:numPr>
      </w:pPr>
      <w:r>
        <w:t>Being able to identify with our customers and understand them and their needs.</w:t>
      </w:r>
    </w:p>
    <w:p w:rsidR="00117C26" w:rsidRDefault="00117C26" w:rsidP="00117C26">
      <w:pPr>
        <w:pStyle w:val="ListParagraph"/>
        <w:numPr>
          <w:ilvl w:val="0"/>
          <w:numId w:val="1"/>
        </w:numPr>
      </w:pPr>
      <w:r>
        <w:t>Having trained and competent people dealing with all our customers, who are experienced and have expertise in their areas of business.</w:t>
      </w:r>
    </w:p>
    <w:p w:rsidR="00117C26" w:rsidRDefault="00117C26" w:rsidP="00117C26">
      <w:pPr>
        <w:pStyle w:val="ListParagraph"/>
        <w:numPr>
          <w:ilvl w:val="0"/>
          <w:numId w:val="1"/>
        </w:numPr>
      </w:pPr>
      <w:r>
        <w:t>Employees only providing advice in areas where they are competent and authorised to do so.</w:t>
      </w:r>
    </w:p>
    <w:p w:rsidR="00117C26" w:rsidRDefault="00117C26" w:rsidP="00117C26">
      <w:pPr>
        <w:pStyle w:val="ListParagraph"/>
        <w:numPr>
          <w:ilvl w:val="0"/>
          <w:numId w:val="1"/>
        </w:numPr>
      </w:pPr>
      <w:r>
        <w:t>To deliver a service to our customers that meets or exceeds their expectations.</w:t>
      </w:r>
    </w:p>
    <w:p w:rsidR="00117C26" w:rsidRDefault="00117C26" w:rsidP="00117C26">
      <w:pPr>
        <w:pStyle w:val="ListParagraph"/>
        <w:numPr>
          <w:ilvl w:val="0"/>
          <w:numId w:val="1"/>
        </w:numPr>
      </w:pPr>
      <w:r>
        <w:t>Being considerate and appropriately transparent.</w:t>
      </w:r>
    </w:p>
    <w:p w:rsidR="00117C26" w:rsidRDefault="00117C26" w:rsidP="00117C26">
      <w:pPr>
        <w:pStyle w:val="ListParagraph"/>
        <w:numPr>
          <w:ilvl w:val="0"/>
          <w:numId w:val="1"/>
        </w:numPr>
      </w:pPr>
      <w:r>
        <w:t>Communicating in an open and fair manner with clear, precise and relevant supporting documentation.</w:t>
      </w:r>
    </w:p>
    <w:p w:rsidR="00117C26" w:rsidRDefault="00117C26" w:rsidP="00117C26">
      <w:pPr>
        <w:pStyle w:val="ListParagraph"/>
        <w:numPr>
          <w:ilvl w:val="0"/>
          <w:numId w:val="1"/>
        </w:numPr>
      </w:pPr>
      <w:r>
        <w:t>Providing an appropriate level of post sale service.</w:t>
      </w:r>
    </w:p>
    <w:p w:rsidR="00117C26" w:rsidRDefault="00117C26" w:rsidP="00117C26"/>
    <w:p w:rsidR="00117C26" w:rsidRDefault="00117C26" w:rsidP="00117C26">
      <w:r w:rsidRPr="00117C26">
        <w:t>Business practice:</w:t>
      </w:r>
    </w:p>
    <w:p w:rsidR="00117C26" w:rsidRDefault="00117C26" w:rsidP="00117C26">
      <w:pPr>
        <w:pStyle w:val="ListParagraph"/>
        <w:numPr>
          <w:ilvl w:val="0"/>
          <w:numId w:val="2"/>
        </w:numPr>
      </w:pPr>
      <w:r>
        <w:t>Conducting an ongoing review of how we conduct our business to ensure we are treating our customers fairly.</w:t>
      </w:r>
    </w:p>
    <w:p w:rsidR="00117C26" w:rsidRDefault="00117C26" w:rsidP="00117C26">
      <w:pPr>
        <w:pStyle w:val="ListParagraph"/>
        <w:numPr>
          <w:ilvl w:val="0"/>
          <w:numId w:val="2"/>
        </w:numPr>
      </w:pPr>
      <w:r>
        <w:t>Ensuring we effectively recruit competent persons and identify any training needs at the outset of employment (prior to customer contact).</w:t>
      </w:r>
    </w:p>
    <w:p w:rsidR="00117C26" w:rsidRDefault="00117C26" w:rsidP="00117C26">
      <w:pPr>
        <w:pStyle w:val="ListParagraph"/>
        <w:numPr>
          <w:ilvl w:val="0"/>
          <w:numId w:val="2"/>
        </w:numPr>
      </w:pPr>
      <w:r>
        <w:t>Having integrity in all our business practices.</w:t>
      </w:r>
    </w:p>
    <w:p w:rsidR="00117C26" w:rsidRDefault="00117C26" w:rsidP="00117C26">
      <w:pPr>
        <w:pStyle w:val="ListParagraph"/>
        <w:numPr>
          <w:ilvl w:val="0"/>
          <w:numId w:val="2"/>
        </w:numPr>
      </w:pPr>
      <w:r>
        <w:t>Consistently doing the right thing that is equitable to all parties involved.</w:t>
      </w:r>
    </w:p>
    <w:p w:rsidR="00117C26" w:rsidRDefault="00117C26" w:rsidP="00117C26">
      <w:pPr>
        <w:pStyle w:val="ListParagraph"/>
        <w:numPr>
          <w:ilvl w:val="0"/>
          <w:numId w:val="2"/>
        </w:numPr>
      </w:pPr>
      <w:r>
        <w:t>To ensure all internal and external communication is of the highest possible standard.</w:t>
      </w:r>
    </w:p>
    <w:p w:rsidR="00117C26" w:rsidRDefault="00117C26" w:rsidP="00117C26">
      <w:pPr>
        <w:pStyle w:val="ListParagraph"/>
        <w:numPr>
          <w:ilvl w:val="0"/>
          <w:numId w:val="2"/>
        </w:numPr>
      </w:pPr>
      <w:r>
        <w:t>To utilise only those suppliers who meet the quality requirements of the company for the benefit of the customer.</w:t>
      </w:r>
    </w:p>
    <w:p w:rsidR="00117C26" w:rsidRDefault="00117C26" w:rsidP="00117C26">
      <w:pPr>
        <w:pStyle w:val="ListParagraph"/>
        <w:numPr>
          <w:ilvl w:val="0"/>
          <w:numId w:val="2"/>
        </w:numPr>
      </w:pPr>
      <w:r>
        <w:t>Being prepared to change our behaviour if needed.</w:t>
      </w:r>
    </w:p>
    <w:p w:rsidR="00117C26" w:rsidRDefault="00117C26" w:rsidP="00117C26">
      <w:pPr>
        <w:pStyle w:val="ListParagraph"/>
        <w:numPr>
          <w:ilvl w:val="0"/>
          <w:numId w:val="2"/>
        </w:numPr>
      </w:pPr>
      <w:r>
        <w:t>To be successful, innovative and profitable.</w:t>
      </w:r>
    </w:p>
    <w:sectPr w:rsidR="00117C26" w:rsidSect="00A7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E25"/>
    <w:multiLevelType w:val="hybridMultilevel"/>
    <w:tmpl w:val="9202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34C88"/>
    <w:multiLevelType w:val="hybridMultilevel"/>
    <w:tmpl w:val="6C66D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17C26"/>
    <w:rsid w:val="00117C26"/>
    <w:rsid w:val="00157746"/>
    <w:rsid w:val="003E269C"/>
    <w:rsid w:val="00483F1B"/>
    <w:rsid w:val="00A22AB3"/>
    <w:rsid w:val="00A7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a.wall</dc:creator>
  <cp:lastModifiedBy>k.basterrechea</cp:lastModifiedBy>
  <cp:revision>2</cp:revision>
  <dcterms:created xsi:type="dcterms:W3CDTF">2017-11-27T16:17:00Z</dcterms:created>
  <dcterms:modified xsi:type="dcterms:W3CDTF">2017-11-27T16:17:00Z</dcterms:modified>
</cp:coreProperties>
</file>